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C4" w:rsidRPr="00E75CBB" w:rsidRDefault="00A5199A">
      <w:pPr>
        <w:rPr>
          <w:b/>
          <w:bCs/>
          <w:sz w:val="30"/>
          <w:szCs w:val="30"/>
        </w:rPr>
      </w:pPr>
      <w:r>
        <w:rPr>
          <w:rFonts w:hint="eastAsia"/>
        </w:rPr>
        <w:t xml:space="preserve">       </w:t>
      </w:r>
      <w:r w:rsidRPr="00A5199A">
        <w:rPr>
          <w:rFonts w:hint="eastAsia"/>
          <w:sz w:val="30"/>
          <w:szCs w:val="30"/>
        </w:rPr>
        <w:t xml:space="preserve"> </w:t>
      </w:r>
      <w:r w:rsidR="00E75CBB">
        <w:rPr>
          <w:sz w:val="30"/>
          <w:szCs w:val="30"/>
        </w:rPr>
        <w:t xml:space="preserve">   </w:t>
      </w:r>
      <w:r w:rsidRPr="00E75CBB">
        <w:rPr>
          <w:rFonts w:hint="eastAsia"/>
          <w:b/>
          <w:bCs/>
          <w:sz w:val="30"/>
          <w:szCs w:val="30"/>
        </w:rPr>
        <w:t xml:space="preserve">科技成果转化迎新政  </w:t>
      </w:r>
      <w:r w:rsidR="00276607" w:rsidRPr="00E75CBB">
        <w:rPr>
          <w:rFonts w:hint="eastAsia"/>
          <w:b/>
          <w:bCs/>
          <w:sz w:val="30"/>
          <w:szCs w:val="30"/>
        </w:rPr>
        <w:t>科技处</w:t>
      </w:r>
      <w:r w:rsidR="001A6896" w:rsidRPr="00E75CBB">
        <w:rPr>
          <w:rFonts w:hint="eastAsia"/>
          <w:b/>
          <w:bCs/>
          <w:sz w:val="30"/>
          <w:szCs w:val="30"/>
        </w:rPr>
        <w:t>走访</w:t>
      </w:r>
      <w:r w:rsidR="00276607" w:rsidRPr="00E75CBB">
        <w:rPr>
          <w:rFonts w:hint="eastAsia"/>
          <w:b/>
          <w:bCs/>
          <w:sz w:val="30"/>
          <w:szCs w:val="30"/>
        </w:rPr>
        <w:t>促</w:t>
      </w:r>
      <w:r w:rsidR="00E46CA8" w:rsidRPr="00E75CBB">
        <w:rPr>
          <w:rFonts w:hint="eastAsia"/>
          <w:b/>
          <w:bCs/>
          <w:sz w:val="30"/>
          <w:szCs w:val="30"/>
        </w:rPr>
        <w:t>疏通</w:t>
      </w:r>
    </w:p>
    <w:p w:rsidR="00A5199A" w:rsidRDefault="00A5199A">
      <w:pPr>
        <w:rPr>
          <w:sz w:val="24"/>
          <w:szCs w:val="24"/>
        </w:rPr>
      </w:pPr>
      <w:r>
        <w:rPr>
          <w:rFonts w:hint="eastAsia"/>
        </w:rPr>
        <w:t xml:space="preserve">   </w:t>
      </w:r>
      <w:r w:rsidRPr="00A5199A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F8620F">
        <w:rPr>
          <w:rFonts w:hint="eastAsia"/>
          <w:sz w:val="24"/>
          <w:szCs w:val="24"/>
        </w:rPr>
        <w:t>长期以来，制度政策瓶颈、产学研协同不够、中介服务不足等问题一直是制约科技成果转化的卡脖子环节，导致国内高校科技成果转化率偏低。近</w:t>
      </w:r>
      <w:r w:rsidR="00E75CBB">
        <w:rPr>
          <w:rFonts w:hint="eastAsia"/>
          <w:sz w:val="24"/>
          <w:szCs w:val="24"/>
        </w:rPr>
        <w:t>年来</w:t>
      </w:r>
      <w:r w:rsidR="00F8620F">
        <w:rPr>
          <w:rFonts w:hint="eastAsia"/>
          <w:sz w:val="24"/>
          <w:szCs w:val="24"/>
        </w:rPr>
        <w:t>，</w:t>
      </w:r>
      <w:r w:rsidR="00E75CBB">
        <w:rPr>
          <w:rFonts w:hint="eastAsia"/>
          <w:sz w:val="24"/>
          <w:szCs w:val="24"/>
        </w:rPr>
        <w:t>国家相继出台了一系列鼓励科技成果转移转化的政策，近日，</w:t>
      </w:r>
      <w:r w:rsidR="00F8620F">
        <w:rPr>
          <w:rFonts w:hint="eastAsia"/>
          <w:sz w:val="24"/>
          <w:szCs w:val="24"/>
        </w:rPr>
        <w:t>北京市科技成果转化迎来新政，</w:t>
      </w:r>
      <w:r w:rsidR="00CC67F3">
        <w:rPr>
          <w:rFonts w:hint="eastAsia"/>
          <w:sz w:val="24"/>
          <w:szCs w:val="24"/>
        </w:rPr>
        <w:t>在“京校十条”、“京科九条”等文件的基础上，</w:t>
      </w:r>
      <w:r w:rsidR="00E75CBB">
        <w:rPr>
          <w:rFonts w:hint="eastAsia"/>
          <w:sz w:val="24"/>
          <w:szCs w:val="24"/>
        </w:rPr>
        <w:t>《北京市促进科技成果转化条例（草案）》已经提请北京市人大常委会会议审议通过。在此大好形势之下，科技处积极推进</w:t>
      </w:r>
      <w:r w:rsidR="00CC67F3">
        <w:rPr>
          <w:rFonts w:hint="eastAsia"/>
          <w:sz w:val="24"/>
          <w:szCs w:val="24"/>
        </w:rPr>
        <w:t>、</w:t>
      </w:r>
      <w:r w:rsidR="00E75CBB">
        <w:rPr>
          <w:rFonts w:hint="eastAsia"/>
          <w:sz w:val="24"/>
          <w:szCs w:val="24"/>
        </w:rPr>
        <w:t>乘势而为</w:t>
      </w:r>
      <w:r w:rsidR="00CC67F3">
        <w:rPr>
          <w:rFonts w:hint="eastAsia"/>
          <w:sz w:val="24"/>
          <w:szCs w:val="24"/>
        </w:rPr>
        <w:t>、走访调研，在</w:t>
      </w:r>
      <w:r w:rsidR="00E75CBB">
        <w:rPr>
          <w:rFonts w:hint="eastAsia"/>
          <w:sz w:val="24"/>
          <w:szCs w:val="24"/>
        </w:rPr>
        <w:t>宣贯新政策，</w:t>
      </w:r>
      <w:r w:rsidR="00CC67F3">
        <w:rPr>
          <w:rFonts w:hint="eastAsia"/>
          <w:sz w:val="24"/>
          <w:szCs w:val="24"/>
        </w:rPr>
        <w:t>解读新政策的基础上，对学校科技成果转化的痛点、难点和堵点开展摸底，并以此为依据，</w:t>
      </w:r>
      <w:r w:rsidR="00E75CBB">
        <w:rPr>
          <w:rFonts w:hint="eastAsia"/>
          <w:sz w:val="24"/>
          <w:szCs w:val="24"/>
        </w:rPr>
        <w:t>落实北京市新政，制定学校科技成果转化制度文件</w:t>
      </w:r>
      <w:r w:rsidR="00CC67F3">
        <w:rPr>
          <w:rFonts w:hint="eastAsia"/>
          <w:sz w:val="24"/>
          <w:szCs w:val="24"/>
        </w:rPr>
        <w:t>。</w:t>
      </w:r>
    </w:p>
    <w:p w:rsidR="00CC67F3" w:rsidRPr="00A5199A" w:rsidRDefault="00CC6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连日来，校科技处在分管副处</w:t>
      </w:r>
      <w:r w:rsidR="00DE0F18">
        <w:rPr>
          <w:rFonts w:hint="eastAsia"/>
          <w:sz w:val="24"/>
          <w:szCs w:val="24"/>
        </w:rPr>
        <w:t>长</w:t>
      </w:r>
      <w:r>
        <w:rPr>
          <w:rFonts w:hint="eastAsia"/>
          <w:sz w:val="24"/>
          <w:szCs w:val="24"/>
        </w:rPr>
        <w:t>劳凤学教授的带领下，相继走访了城市轨道交通与物流学院和特殊教育学院。</w:t>
      </w:r>
      <w:r w:rsidR="006F4DA7">
        <w:rPr>
          <w:rFonts w:hint="eastAsia"/>
          <w:sz w:val="24"/>
          <w:szCs w:val="24"/>
        </w:rPr>
        <w:t>两个学院不仅展示了自己学院的特色优势科技成果，也和校科技处深入交流了在科技成果转化工作中遇到的政策、平台、机制等瓶颈问题和难点、痛点、堵点。校科技处收集了相关意见和建议，并表示下一步将制修订相关激励文件，着力协调解决科技成果转化的“卡脖子”</w:t>
      </w:r>
      <w:r w:rsidR="009B7DA2">
        <w:rPr>
          <w:rFonts w:hint="eastAsia"/>
          <w:sz w:val="24"/>
          <w:szCs w:val="24"/>
        </w:rPr>
        <w:t>难</w:t>
      </w:r>
      <w:r w:rsidR="006F4DA7">
        <w:rPr>
          <w:rFonts w:hint="eastAsia"/>
          <w:sz w:val="24"/>
          <w:szCs w:val="24"/>
        </w:rPr>
        <w:t>题，</w:t>
      </w:r>
      <w:r w:rsidR="009B7DA2">
        <w:rPr>
          <w:rFonts w:hint="eastAsia"/>
          <w:sz w:val="24"/>
          <w:szCs w:val="24"/>
        </w:rPr>
        <w:t>抓好创新发展的“牛鼻子”，</w:t>
      </w:r>
      <w:r w:rsidR="006F4DA7">
        <w:rPr>
          <w:rFonts w:hint="eastAsia"/>
          <w:sz w:val="24"/>
          <w:szCs w:val="24"/>
        </w:rPr>
        <w:t>促落实、抓</w:t>
      </w:r>
      <w:r w:rsidR="009B7DA2">
        <w:rPr>
          <w:rFonts w:hint="eastAsia"/>
          <w:sz w:val="24"/>
          <w:szCs w:val="24"/>
        </w:rPr>
        <w:t>实效，为推动学校科技成果转化建章立制、搭好平台、做好服务。</w:t>
      </w:r>
    </w:p>
    <w:p w:rsidR="009B7DA2" w:rsidRDefault="00CC67F3" w:rsidP="00504C1B">
      <w:pPr>
        <w:ind w:left="5400" w:hangingChars="2250" w:hanging="540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511423C3" wp14:editId="0CACC317">
            <wp:extent cx="2762250" cy="2071688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城轨科技成果转化调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762038" cy="2071529"/>
            <wp:effectExtent l="0" t="0" r="63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特教科技成果转化调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974" cy="207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DA2">
        <w:rPr>
          <w:rFonts w:hint="eastAsia"/>
          <w:sz w:val="24"/>
          <w:szCs w:val="24"/>
        </w:rPr>
        <w:t>校科技处</w:t>
      </w:r>
    </w:p>
    <w:p w:rsidR="009B7DA2" w:rsidRPr="00CC67F3" w:rsidRDefault="00504C1B" w:rsidP="00504C1B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2019.11.28.</w:t>
      </w:r>
    </w:p>
    <w:sectPr w:rsidR="009B7DA2" w:rsidRPr="00CC67F3" w:rsidSect="00504C1B">
      <w:pgSz w:w="11906" w:h="16838"/>
      <w:pgMar w:top="1702" w:right="1474" w:bottom="1134" w:left="1588" w:header="851" w:footer="39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9A"/>
    <w:rsid w:val="001A6896"/>
    <w:rsid w:val="00276607"/>
    <w:rsid w:val="00370AC4"/>
    <w:rsid w:val="00504C1B"/>
    <w:rsid w:val="006220ED"/>
    <w:rsid w:val="006F4DA7"/>
    <w:rsid w:val="008B3456"/>
    <w:rsid w:val="009B7DA2"/>
    <w:rsid w:val="00A5199A"/>
    <w:rsid w:val="00A91B6E"/>
    <w:rsid w:val="00CC67F3"/>
    <w:rsid w:val="00DE0F18"/>
    <w:rsid w:val="00E46CA8"/>
    <w:rsid w:val="00E75CBB"/>
    <w:rsid w:val="00EE1328"/>
    <w:rsid w:val="00F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E9CC"/>
  <w15:chartTrackingRefBased/>
  <w15:docId w15:val="{24F41A22-8803-43F5-8107-F7318AE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2019-11-28T05:46:00Z</dcterms:created>
  <dcterms:modified xsi:type="dcterms:W3CDTF">2019-11-28T07:10:00Z</dcterms:modified>
</cp:coreProperties>
</file>